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dokument behandlar höga naturvärden i avverkningsanmälan A 9052-2023 i Östhammars kommun som inkom 2023-02-22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6685405, E 673704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