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Detta dokument behandlar höga naturvärden i avverkningsanmälan A 20396-2026 i Östhammars kommun som inkom 2026-04-27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6687210, E 679507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