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Detta dokument behandlar höga naturvärden i avverkningsanmälan A 21451-2026 i Östhammars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6694749, E 664611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