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Detta dokument behandlar höga naturvärden i avverkningsanmälan A 24033-2023 i Östhammars kommun som inkom 2023-06-01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6694936, E 677178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vattenfladdermus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