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som inkom 2022-10-03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6699096, E 672702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grönfink (VU, §4), stare (VU, §4), gulsparv (NT, §4), buskskvätta (§4), svartvit flugsnappare (§4), törnskata (§4) och ängsnycklar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gulsparv (NT, §4), buskskvätta (§4), svartvit flugsnappare (§4), törnskata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