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Detta dokument behandlar höga naturvärden i avverkningsanmälan A 49899-2023 i Östhammars kommun som inkom 2023-10-14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6692474, E 684981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