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som inkom 2022-02-14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6670642, E 661342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