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Detta dokument behandlar höga naturvärden i avverkningsanmälan A 9646-2024 i Östhammars kommun som inkom 2024-03-11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6689772, E 682404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(EN) och gultoppig fingersvamp (NT). Av dessa är 2 rödlistade. För rödlistade arter har rödlistekategorin angivits inom parentes.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