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19252-2026 i Östhammars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