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8014-2026 i Östhammars kommun</w:t>
      </w:r>
    </w:p>
    <w:p>
      <w:r>
        <w:t>Denna tillsynsbegäran behandlar höga naturvärden i avverkningsanmälan A 8014-2026 i Östhammars kommun som inkom 2026-02-10 och omfattar 15,2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8014-2026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6691836, E 678988 i SWEREF 99 TM.</w:t>
      </w:r>
    </w:p>
    <w:p>
      <w:r>
        <w:t>Inom 25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