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32140-2022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