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55051-2021 i Östhammars kommun</w:t>
      </w:r>
    </w:p>
    <w:p>
      <w:r>
        <w:t>Detta klagomål behandlar höga naturvärden i avverkningsanmälan A 55051-2021 i Östhammars kommun som inkom 2021-10-05 och omfattar 6,5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55051-2021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6675202, E 658574 i SWEREF 99 TM.</w:t>
      </w:r>
    </w:p>
    <w:p>
      <w:r>
        <w:t>I och inom 7 meter från avverkningsanmälan finns fynd av 7 naturvårdsarter, varav 2 är rödlistade, 1 är fridlyst, 5 är typiska (T) och 4 är signalarter (S): silverblåvinge (VU), ängsblåvinge (VU), gulpudrad spiklav (S, T), sotlav (S, T), svart trolldruva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