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658-2022 i Östhamma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