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klagomål behandlar höga naturvärden i avverkningsanmälan A 67855-2021 i Östhammars kommun som inkom 2021-11-25 och omfattar 7,5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6677698, E 678163 i SWEREF 99 TM.</w:t>
      </w:r>
    </w:p>
    <w:p>
      <w:r>
        <w:t>I och inom 19 meter från avverkningsanmälan finns fynd av 5 naturvårdsarter, varav 1 är typisk (T) och 5 är signalarter (S): fransig jordstjärna (S), guldkremla (S), kamjordstjärna (S), platt fjädermossa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