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25044-2025 i Östhammars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