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kortskaftad ärgspik (NT), Leptoporus erubescens (NT), spillkråka (NT, §4), talltita (NT, §4), ullticka (NT), vedtrappmossa (NT), kattfotslav (S), vågbandad barkbock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3.16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