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4714-2026 i Östhammars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