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dokument behandlar höga naturvärden i avverkningsanmälan A 20396-2026 i Östhammars kommun. Denna avverkningsanmälan inkom 2026-04-27 18:01:30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6687210, E 679507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