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6567-2026 i Östhammars kommun</w:t>
      </w:r>
    </w:p>
    <w:p>
      <w:r>
        <w:t>Detta dokument behandlar höga naturvärden i avverkningsanmälan A 6567-2026 i Östhammars kommun. Denna avverkningsanmälan inkom 2026-02-03 10:33:46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kopparspindling (VU), olivspindling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6567-2026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6693814, E 696340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