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dokument behandlar höga naturvärden i avverkningsanmälan A 22409-2026 i Östhammars kommun som inkom 2026-05-12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08098" cy="5688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908098"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6673517, E 693126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