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som inkom 2025-01-03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6673905, E 651599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11 naturvårdsarter hittats: gul taggsvamp (VU, T), fjällig taggsvamp s.str. (NT), motaggsvamp (NT, T), talltita (NT, §4), ullticka (NT, T), grön sköldmossa (S, T, §8), korallblylav (S, T), rödgul trumpetsvamp (S), blåsippa (T, §9), tallbit (T,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 sköldmossa (S, T, §8), blåsippa (T, §9), tallbit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