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Detta dokument behandlar höga naturvärden i avverkningsanmälan A 48352-2022 i Östhammars kommun som inkom 2022-10-24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6687477, E 685037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4 naturvårdsarter hittats: gultoppig fingersvamp (NT), skarp dropptaggsvamp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