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och inom 21 meter från avverkningsanmälan A 29832-2026 i Östhammars kommun har hittats 10 naturvårdsarter varav 5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