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dokument behandlar höga naturvärden i avverkningsanmälan A 21862-2023 i Östhammars kommun som inkom 2023-05-22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6684191, E 698083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