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som inkom 2023-06-29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6696605, E 668383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52 naturvårdsarter hittats: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grön sköldmossa (S, T, §8), skogsknipprot (S, T, §8), blåsippa (T, §9), järpe (T, §4), spillkråka (T, §4), tjäder (T, §4), gröngöling (§4), kungsfågel (§4), vanlig groda (§6), vanlig padda (§6), fläcknycklar (§8), nattviol (§8),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