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Detta dokument behandlar höga naturvärden i avverkningsanmälan A 37865-2023 i Östhammars kommun som inkom 2023-08-22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6669664, E 678543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