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dokument behandlar höga naturvärden i avverkningsanmälan A 24797-2022 i Östhammars kommun. Denna avverkningsanmälan inkom 2022-06-16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