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2766-2023 i Östhammars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