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36-2023 i Gne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