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Detta dokument behandlar höga naturvärden i avverkningsanmälan A 16691-2026 i Gnesta kommun som inkom 2026-03-31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6561253, E 610932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