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som inkom 2024-10-03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6560637, E 615126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14 naturvårdsarter hittats: garnlav (VU, T), jättemusseron (VU), ryl (VU, T), skrovlig taggsvamp (VU), dropptaggsvamp (NT, T), dvärgbägarlav (NT, T), motaggsvamp (NT, T), orange taggsvamp (NT, T), tallticka (NT, T), vedskivlav (NT, T), björksplintborre (S), mindre märgborre (S, T), svart taggsvamp agg.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