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Detta dokument behandlar höga naturvärden i avverkningsanmälan A 56791-2022 i Gnesta kommun som inkom 2022-11-29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6538755, E 628735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2 naturvårdsarter hittats: vedtrappmossa (NT,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