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Detta dokument behandlar höga naturvärden i avverkningsanmälan A 54140-2025 i Gnesta kommun som inkom 2025-11-03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6557213, E 620951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dvärgbägarlav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