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32252-2022 i Gnesta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