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29982-2024 i Gnesta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