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43303-2024 i Gnesta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