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Detta dokument behandlar höga naturvärden i avverkningsanmälan A 53063-2023 i Gnesta kommun som inkom 2023-10-28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6559660, E 629618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brandnäva (EN) och svedjenäva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