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klagomål behandlar höga naturvärden i avverkningsanmälan A 63423-2025 i Nyköpings kommun som inkom 2025-12-22 och omfattar 7,4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6518776, E 623519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