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klagomål behandlar höga naturvärden i avverkningsanmälan A 20415-2024 i Nyköpings kommun som inkom 2024-05-23 och omfattar 6,4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6516702, E 611326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