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14667-2020</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