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Detta dokument behandlar höga naturvärden i avverkningsanmälan A 54897-2021 i Nyköpings kommun som inkom 2021-10-05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6511146, E 581385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