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52095-2022 i Nyköpings kommun</w:t>
      </w:r>
    </w:p>
    <w:p>
      <w:r>
        <w:t>Denna tillsynsbegäran behandlar höga naturvärden i avverkningsanmälan A 52095-2022 i Nyköpings kommun som inkom 2022-11-08 och omfattar 1,8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6515090, E 635434 i SWEREF 99 TM.</w:t>
      </w:r>
    </w:p>
    <w:p>
      <w:r>
        <w:t>I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