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27488-2025 i Nyköpings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