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986-2025 i Nyköpin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