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rödvingetrast, sångsvan,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rödvingetrast, sångsvan,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