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5-2020 i Ny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