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dokument behandlar höga naturvärden i avverkningsanmälan A 22417-2023 i Nyköpings kommun som inkom 2023-05-24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6534298, E 630228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