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dokument behandlar höga naturvärden i avverkningsanmälan A 45569-2021 i Nyköpings kommun som inkom 2021-09-01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6518939, E 608652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