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Detta dokument behandlar höga naturvärden i avverkningsanmälan A 38923-2024 i Nyköpings kommun som inkom 2024-09-12 och omfattar 18,9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6515104, E 604520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2 naturvårdsarter hittats: tallticka (NT, T) och blodticka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