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dokument behandlar höga naturvärden i avverkningsanmälan A 54897-2021 i Nyköpings kommun som inkom 2021-10-05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6511146, E 581385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